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3663" w14:textId="3A8D00F0" w:rsidR="00653035" w:rsidRDefault="00BF1493" w:rsidP="00794613">
      <w:pPr>
        <w:jc w:val="center"/>
        <w:rPr>
          <w:rFonts w:ascii="Algerian" w:hAnsi="Algerian"/>
          <w:color w:val="538135" w:themeColor="accent6" w:themeShade="BF"/>
          <w:sz w:val="48"/>
          <w:szCs w:val="48"/>
        </w:rPr>
      </w:pPr>
      <w:r>
        <w:rPr>
          <w:rFonts w:ascii="Algerian" w:hAnsi="Algerian"/>
          <w:color w:val="538135" w:themeColor="accent6" w:themeShade="BF"/>
          <w:sz w:val="48"/>
          <w:szCs w:val="48"/>
        </w:rPr>
        <w:t>Pratt Ground &amp; Pound</w:t>
      </w:r>
    </w:p>
    <w:p w14:paraId="4E69B83A" w14:textId="254B8659" w:rsidR="00BF1493" w:rsidRDefault="00A4723A" w:rsidP="00794613">
      <w:pPr>
        <w:jc w:val="center"/>
        <w:rPr>
          <w:rFonts w:ascii="Algerian" w:hAnsi="Algerian"/>
          <w:color w:val="538135" w:themeColor="accent6" w:themeShade="BF"/>
          <w:sz w:val="48"/>
          <w:szCs w:val="48"/>
        </w:rPr>
      </w:pPr>
      <w:r>
        <w:rPr>
          <w:rFonts w:ascii="Algerian" w:hAnsi="Algerian"/>
          <w:color w:val="538135" w:themeColor="accent6" w:themeShade="BF"/>
          <w:sz w:val="48"/>
          <w:szCs w:val="48"/>
        </w:rPr>
        <w:t>Open/Novice</w:t>
      </w:r>
    </w:p>
    <w:p w14:paraId="5DD427D0" w14:textId="1A428AB9" w:rsidR="00794613" w:rsidRDefault="00A4723A" w:rsidP="00794613">
      <w:pPr>
        <w:jc w:val="center"/>
        <w:rPr>
          <w:rFonts w:ascii="Algerian" w:hAnsi="Algerian"/>
          <w:color w:val="538135" w:themeColor="accent6" w:themeShade="BF"/>
          <w:sz w:val="28"/>
          <w:szCs w:val="28"/>
        </w:rPr>
      </w:pPr>
      <w:r>
        <w:rPr>
          <w:rFonts w:ascii="Algerian" w:hAnsi="Algerian"/>
          <w:color w:val="538135" w:themeColor="accent6" w:themeShade="BF"/>
          <w:sz w:val="28"/>
          <w:szCs w:val="28"/>
        </w:rPr>
        <w:t>January 4, 2020</w:t>
      </w:r>
    </w:p>
    <w:p w14:paraId="2F084B14" w14:textId="77777777" w:rsidR="00794613" w:rsidRDefault="00794613" w:rsidP="00794613">
      <w:pPr>
        <w:jc w:val="center"/>
        <w:rPr>
          <w:rFonts w:ascii="Algerian" w:hAnsi="Algerian"/>
          <w:color w:val="538135" w:themeColor="accent6" w:themeShade="BF"/>
          <w:sz w:val="28"/>
          <w:szCs w:val="28"/>
        </w:rPr>
      </w:pPr>
      <w:r>
        <w:rPr>
          <w:rFonts w:ascii="Algerian" w:hAnsi="Algerian"/>
          <w:color w:val="538135" w:themeColor="accent6" w:themeShade="BF"/>
          <w:sz w:val="28"/>
          <w:szCs w:val="28"/>
        </w:rPr>
        <w:t xml:space="preserve">401 s. </w:t>
      </w:r>
      <w:proofErr w:type="spellStart"/>
      <w:r>
        <w:rPr>
          <w:rFonts w:ascii="Algerian" w:hAnsi="Algerian"/>
          <w:color w:val="538135" w:themeColor="accent6" w:themeShade="BF"/>
          <w:sz w:val="28"/>
          <w:szCs w:val="28"/>
        </w:rPr>
        <w:t>hamilton</w:t>
      </w:r>
      <w:proofErr w:type="spellEnd"/>
    </w:p>
    <w:p w14:paraId="6C35030C" w14:textId="77777777" w:rsidR="00794613" w:rsidRDefault="00794613" w:rsidP="00794613">
      <w:pPr>
        <w:jc w:val="center"/>
        <w:rPr>
          <w:rFonts w:ascii="Algerian" w:hAnsi="Algerian"/>
          <w:color w:val="538135" w:themeColor="accent6" w:themeShade="BF"/>
          <w:sz w:val="28"/>
          <w:szCs w:val="28"/>
        </w:rPr>
      </w:pPr>
      <w:r>
        <w:rPr>
          <w:rFonts w:ascii="Algerian" w:hAnsi="Algerian"/>
          <w:color w:val="538135" w:themeColor="accent6" w:themeShade="BF"/>
          <w:sz w:val="28"/>
          <w:szCs w:val="28"/>
        </w:rPr>
        <w:t xml:space="preserve">Pratt, </w:t>
      </w:r>
      <w:proofErr w:type="spellStart"/>
      <w:r>
        <w:rPr>
          <w:rFonts w:ascii="Algerian" w:hAnsi="Algerian"/>
          <w:color w:val="538135" w:themeColor="accent6" w:themeShade="BF"/>
          <w:sz w:val="28"/>
          <w:szCs w:val="28"/>
        </w:rPr>
        <w:t>ks</w:t>
      </w:r>
      <w:proofErr w:type="spellEnd"/>
      <w:r>
        <w:rPr>
          <w:rFonts w:ascii="Algerian" w:hAnsi="Algerian"/>
          <w:color w:val="538135" w:themeColor="accent6" w:themeShade="BF"/>
          <w:sz w:val="28"/>
          <w:szCs w:val="28"/>
        </w:rPr>
        <w:t xml:space="preserve"> 67124</w:t>
      </w:r>
    </w:p>
    <w:p w14:paraId="48C2D9D2" w14:textId="77777777" w:rsidR="00794613" w:rsidRDefault="00794613" w:rsidP="00794613">
      <w:pPr>
        <w:jc w:val="center"/>
        <w:rPr>
          <w:rFonts w:ascii="Algerian" w:hAnsi="Algerian"/>
          <w:color w:val="538135" w:themeColor="accent6" w:themeShade="BF"/>
          <w:sz w:val="28"/>
          <w:szCs w:val="28"/>
        </w:rPr>
      </w:pPr>
    </w:p>
    <w:p w14:paraId="762B2DDE" w14:textId="309C379B" w:rsidR="00794613" w:rsidRDefault="00794613" w:rsidP="00794613">
      <w:pPr>
        <w:rPr>
          <w:sz w:val="24"/>
          <w:szCs w:val="24"/>
        </w:rPr>
      </w:pPr>
      <w:r w:rsidRPr="00794613">
        <w:rPr>
          <w:b/>
          <w:sz w:val="24"/>
          <w:szCs w:val="24"/>
        </w:rPr>
        <w:t>Entry Fe</w:t>
      </w:r>
      <w:r w:rsidRPr="00A04A49">
        <w:rPr>
          <w:b/>
          <w:sz w:val="24"/>
          <w:szCs w:val="24"/>
        </w:rPr>
        <w:t>e:</w:t>
      </w:r>
      <w:r>
        <w:rPr>
          <w:sz w:val="24"/>
          <w:szCs w:val="24"/>
        </w:rPr>
        <w:t xml:space="preserve"> $2</w:t>
      </w:r>
      <w:r w:rsidR="00A4723A">
        <w:rPr>
          <w:sz w:val="24"/>
          <w:szCs w:val="24"/>
        </w:rPr>
        <w:t>0</w:t>
      </w:r>
      <w:r>
        <w:rPr>
          <w:sz w:val="24"/>
          <w:szCs w:val="24"/>
        </w:rPr>
        <w:t>.00</w:t>
      </w:r>
      <w:r w:rsidR="005C4DB5">
        <w:rPr>
          <w:sz w:val="24"/>
          <w:szCs w:val="24"/>
        </w:rPr>
        <w:t xml:space="preserve"> per wrestler </w:t>
      </w:r>
    </w:p>
    <w:p w14:paraId="718BA305" w14:textId="77777777" w:rsidR="00794613" w:rsidRDefault="00794613" w:rsidP="00794613">
      <w:pPr>
        <w:rPr>
          <w:sz w:val="24"/>
          <w:szCs w:val="24"/>
        </w:rPr>
      </w:pPr>
    </w:p>
    <w:p w14:paraId="14F9DCF2" w14:textId="77777777" w:rsidR="00794613" w:rsidRDefault="00794613" w:rsidP="00794613">
      <w:pPr>
        <w:rPr>
          <w:sz w:val="24"/>
          <w:szCs w:val="24"/>
        </w:rPr>
      </w:pPr>
      <w:r w:rsidRPr="00794613">
        <w:rPr>
          <w:b/>
          <w:sz w:val="24"/>
          <w:szCs w:val="24"/>
        </w:rPr>
        <w:t xml:space="preserve">Entry: </w:t>
      </w:r>
      <w:r>
        <w:rPr>
          <w:sz w:val="24"/>
          <w:szCs w:val="24"/>
        </w:rPr>
        <w:t xml:space="preserve"> All entries will be done through Trackwrestling.com, along with paying the entry fee.  </w:t>
      </w:r>
    </w:p>
    <w:p w14:paraId="509DF991" w14:textId="77777777" w:rsidR="00794613" w:rsidRDefault="00794613" w:rsidP="00794613">
      <w:pPr>
        <w:rPr>
          <w:sz w:val="24"/>
          <w:szCs w:val="24"/>
        </w:rPr>
      </w:pPr>
      <w:r>
        <w:rPr>
          <w:sz w:val="24"/>
          <w:szCs w:val="24"/>
        </w:rPr>
        <w:tab/>
      </w:r>
      <w:r w:rsidR="00720553">
        <w:rPr>
          <w:sz w:val="24"/>
          <w:szCs w:val="24"/>
        </w:rPr>
        <w:t xml:space="preserve"> </w:t>
      </w:r>
      <w:r>
        <w:rPr>
          <w:sz w:val="24"/>
          <w:szCs w:val="24"/>
        </w:rPr>
        <w:t xml:space="preserve">Remember once entered and paid there are no refunds.  </w:t>
      </w:r>
    </w:p>
    <w:p w14:paraId="577C1EB8" w14:textId="77777777" w:rsidR="00794613" w:rsidRDefault="00794613" w:rsidP="00794613">
      <w:pPr>
        <w:rPr>
          <w:sz w:val="24"/>
          <w:szCs w:val="24"/>
        </w:rPr>
      </w:pPr>
    </w:p>
    <w:p w14:paraId="4FB35A06" w14:textId="6C5FEC7C" w:rsidR="00794613" w:rsidRDefault="00794613" w:rsidP="00794613">
      <w:pPr>
        <w:rPr>
          <w:sz w:val="24"/>
          <w:szCs w:val="24"/>
        </w:rPr>
      </w:pPr>
      <w:r w:rsidRPr="00794613">
        <w:rPr>
          <w:b/>
          <w:sz w:val="24"/>
          <w:szCs w:val="24"/>
        </w:rPr>
        <w:t>Deadline:</w:t>
      </w:r>
      <w:r>
        <w:rPr>
          <w:sz w:val="24"/>
          <w:szCs w:val="24"/>
        </w:rPr>
        <w:t xml:space="preserve"> </w:t>
      </w:r>
      <w:r w:rsidR="00A4723A">
        <w:rPr>
          <w:sz w:val="24"/>
          <w:szCs w:val="24"/>
        </w:rPr>
        <w:t xml:space="preserve">January </w:t>
      </w:r>
      <w:r w:rsidR="002629EE">
        <w:rPr>
          <w:sz w:val="24"/>
          <w:szCs w:val="24"/>
        </w:rPr>
        <w:t>1, 11:59 pm</w:t>
      </w:r>
      <w:r w:rsidR="001D5872">
        <w:rPr>
          <w:sz w:val="24"/>
          <w:szCs w:val="24"/>
        </w:rPr>
        <w:t>, must be paid and entered</w:t>
      </w:r>
    </w:p>
    <w:p w14:paraId="2E918893" w14:textId="77777777" w:rsidR="00794613" w:rsidRDefault="00794613" w:rsidP="00794613">
      <w:pPr>
        <w:rPr>
          <w:sz w:val="24"/>
          <w:szCs w:val="24"/>
        </w:rPr>
      </w:pPr>
    </w:p>
    <w:p w14:paraId="20313490" w14:textId="77777777" w:rsidR="00A04A49" w:rsidRDefault="00A04A49" w:rsidP="00A04A49">
      <w:pPr>
        <w:rPr>
          <w:sz w:val="24"/>
          <w:szCs w:val="24"/>
        </w:rPr>
      </w:pPr>
      <w:r w:rsidRPr="00A04A49">
        <w:rPr>
          <w:b/>
          <w:sz w:val="24"/>
          <w:szCs w:val="24"/>
        </w:rPr>
        <w:t>Rules:</w:t>
      </w:r>
      <w:r>
        <w:rPr>
          <w:sz w:val="24"/>
          <w:szCs w:val="24"/>
        </w:rPr>
        <w:t xml:space="preserve"> </w:t>
      </w:r>
      <w:r>
        <w:t>All wrestlers must have a current USAW card and be entered as part of a USAW sanctioned KS club (no independent entries). All wrestlers will follow all rules for USAW Kansas Kids Sanctioned Tournaments. Club directors will be held responsible for the actions of all their wrestlers, coaches, and parents. Fingerna</w:t>
      </w:r>
      <w:r w:rsidR="00F54C77">
        <w:t>ils will be checked at weigh-in</w:t>
      </w:r>
      <w:r>
        <w:t xml:space="preserve">. No wrestler will be permitted to wrestle with ANY type of communicable skin disease. Each wrestler with signs of communicable disease should have a NFHS Medical Release Form at the time of weigh in, which must be filled out by a physician and dated within the last six days along with a note from a doctor’s note pad signed. A copy of the NFHS release form </w:t>
      </w:r>
      <w:proofErr w:type="gramStart"/>
      <w:r>
        <w:t>must also be with the wrestler at all times</w:t>
      </w:r>
      <w:proofErr w:type="gramEnd"/>
      <w:r>
        <w:t xml:space="preserve"> at the tournament for review upon request.</w:t>
      </w:r>
    </w:p>
    <w:p w14:paraId="1ABA44E4" w14:textId="77777777" w:rsidR="00794613" w:rsidRDefault="00794613" w:rsidP="00794613">
      <w:pPr>
        <w:rPr>
          <w:b/>
          <w:sz w:val="24"/>
          <w:szCs w:val="24"/>
        </w:rPr>
      </w:pPr>
    </w:p>
    <w:p w14:paraId="2E60DA79" w14:textId="53ABCB48" w:rsidR="00A04A49" w:rsidRPr="00A04A49" w:rsidRDefault="00A04A49" w:rsidP="00794613">
      <w:pPr>
        <w:rPr>
          <w:b/>
          <w:sz w:val="24"/>
          <w:szCs w:val="24"/>
        </w:rPr>
      </w:pPr>
      <w:r w:rsidRPr="00A04A49">
        <w:rPr>
          <w:b/>
          <w:sz w:val="24"/>
          <w:szCs w:val="24"/>
        </w:rPr>
        <w:t xml:space="preserve">Divisions Age &amp; Weight </w:t>
      </w:r>
      <w:r w:rsidR="00006FEE">
        <w:rPr>
          <w:b/>
          <w:sz w:val="24"/>
          <w:szCs w:val="24"/>
        </w:rPr>
        <w:t>No Novice 12u and 14u</w:t>
      </w:r>
      <w:bookmarkStart w:id="0" w:name="_GoBack"/>
      <w:bookmarkEnd w:id="0"/>
    </w:p>
    <w:p w14:paraId="4632D23D" w14:textId="08203A7A" w:rsidR="00682C82" w:rsidRPr="000E18B0" w:rsidRDefault="00682C82" w:rsidP="00794613">
      <w:pPr>
        <w:rPr>
          <w:sz w:val="20"/>
          <w:szCs w:val="20"/>
        </w:rPr>
      </w:pPr>
      <w:r>
        <w:rPr>
          <w:b/>
          <w:sz w:val="20"/>
          <w:szCs w:val="20"/>
        </w:rPr>
        <w:t xml:space="preserve">6U </w:t>
      </w:r>
      <w:r w:rsidR="000E18B0">
        <w:rPr>
          <w:sz w:val="20"/>
          <w:szCs w:val="20"/>
        </w:rPr>
        <w:t>37</w:t>
      </w:r>
      <w:r w:rsidR="00D34EBF">
        <w:rPr>
          <w:sz w:val="20"/>
          <w:szCs w:val="20"/>
        </w:rPr>
        <w:t>, 40, 43, 46, 49, 52, 55, 58, 61, 64, 67,70</w:t>
      </w:r>
      <w:r w:rsidR="006A2C2C">
        <w:rPr>
          <w:sz w:val="20"/>
          <w:szCs w:val="20"/>
        </w:rPr>
        <w:t>, 73, 76, 80, HWT</w:t>
      </w:r>
    </w:p>
    <w:p w14:paraId="54AA2939" w14:textId="64F58A1A" w:rsidR="00A04A49" w:rsidRPr="0060662E" w:rsidRDefault="0060662E" w:rsidP="00794613">
      <w:pPr>
        <w:rPr>
          <w:sz w:val="20"/>
          <w:szCs w:val="20"/>
        </w:rPr>
      </w:pPr>
      <w:r w:rsidRPr="0060662E">
        <w:rPr>
          <w:b/>
          <w:sz w:val="20"/>
          <w:szCs w:val="20"/>
        </w:rPr>
        <w:t>8U</w:t>
      </w:r>
      <w:r w:rsidR="00A04A49" w:rsidRPr="0060662E">
        <w:rPr>
          <w:sz w:val="20"/>
          <w:szCs w:val="20"/>
        </w:rPr>
        <w:t xml:space="preserve"> 40, 43, 46, 49, 52, 55, 58, 61, 64, 67, 70, 73, 76, 80, 88, </w:t>
      </w:r>
      <w:r w:rsidR="006F39BF">
        <w:rPr>
          <w:sz w:val="20"/>
          <w:szCs w:val="20"/>
        </w:rPr>
        <w:t>95, HWT</w:t>
      </w:r>
    </w:p>
    <w:p w14:paraId="1EFC64AC" w14:textId="69695A37" w:rsidR="00A04A49" w:rsidRPr="0060662E" w:rsidRDefault="00A04A49" w:rsidP="00794613">
      <w:pPr>
        <w:rPr>
          <w:sz w:val="20"/>
          <w:szCs w:val="20"/>
        </w:rPr>
      </w:pPr>
      <w:r w:rsidRPr="0060662E">
        <w:rPr>
          <w:b/>
          <w:sz w:val="20"/>
          <w:szCs w:val="20"/>
        </w:rPr>
        <w:t>10</w:t>
      </w:r>
      <w:r w:rsidR="0060662E" w:rsidRPr="0060662E">
        <w:rPr>
          <w:b/>
          <w:sz w:val="20"/>
          <w:szCs w:val="20"/>
        </w:rPr>
        <w:t>U</w:t>
      </w:r>
      <w:r w:rsidRPr="0060662E">
        <w:rPr>
          <w:b/>
          <w:sz w:val="20"/>
          <w:szCs w:val="20"/>
        </w:rPr>
        <w:t>:</w:t>
      </w:r>
      <w:r w:rsidRPr="0060662E">
        <w:rPr>
          <w:sz w:val="20"/>
          <w:szCs w:val="20"/>
        </w:rPr>
        <w:t xml:space="preserve"> 52, 55, 58, 61, 64, 67, 70, 73, 76, 79, 82, 85, 90, 95, 100, 110, 120, 130, </w:t>
      </w:r>
      <w:r w:rsidR="006F39BF">
        <w:rPr>
          <w:sz w:val="20"/>
          <w:szCs w:val="20"/>
        </w:rPr>
        <w:t>HWT</w:t>
      </w:r>
    </w:p>
    <w:p w14:paraId="53AEE2B7" w14:textId="62D008C8" w:rsidR="00A04A49" w:rsidRDefault="00A04A49" w:rsidP="00794613">
      <w:pPr>
        <w:rPr>
          <w:sz w:val="20"/>
          <w:szCs w:val="20"/>
        </w:rPr>
      </w:pPr>
      <w:r w:rsidRPr="0060662E">
        <w:rPr>
          <w:b/>
          <w:sz w:val="20"/>
          <w:szCs w:val="20"/>
        </w:rPr>
        <w:t>12</w:t>
      </w:r>
      <w:r w:rsidR="0060662E" w:rsidRPr="0060662E">
        <w:rPr>
          <w:b/>
          <w:sz w:val="20"/>
          <w:szCs w:val="20"/>
        </w:rPr>
        <w:t>U</w:t>
      </w:r>
      <w:r w:rsidRPr="0060662E">
        <w:rPr>
          <w:b/>
          <w:sz w:val="20"/>
          <w:szCs w:val="20"/>
        </w:rPr>
        <w:t>:</w:t>
      </w:r>
      <w:r w:rsidRPr="0060662E">
        <w:rPr>
          <w:sz w:val="20"/>
          <w:szCs w:val="20"/>
        </w:rPr>
        <w:t xml:space="preserve"> 64, 68, 72, 76, 80, 84, 88, 92, 96, 100, 105, 110, 115, 120, 130, 140, 150, 165, </w:t>
      </w:r>
      <w:r w:rsidR="006F39BF">
        <w:rPr>
          <w:sz w:val="20"/>
          <w:szCs w:val="20"/>
        </w:rPr>
        <w:t>190, HWT</w:t>
      </w:r>
    </w:p>
    <w:p w14:paraId="2D3B691E" w14:textId="65DF063D" w:rsidR="00CD54DD" w:rsidRPr="008F2992" w:rsidRDefault="00CD54DD" w:rsidP="00794613">
      <w:pPr>
        <w:rPr>
          <w:sz w:val="20"/>
          <w:szCs w:val="20"/>
        </w:rPr>
      </w:pPr>
      <w:r>
        <w:rPr>
          <w:b/>
          <w:sz w:val="20"/>
          <w:szCs w:val="20"/>
        </w:rPr>
        <w:t xml:space="preserve">14U: </w:t>
      </w:r>
      <w:r w:rsidR="008F2992">
        <w:rPr>
          <w:sz w:val="20"/>
          <w:szCs w:val="20"/>
        </w:rPr>
        <w:t xml:space="preserve">75, 80, 85, 90, 95, 100, 105, 110, 115, 120, 125, 130, 135, 140, 145, 150, </w:t>
      </w:r>
      <w:r w:rsidR="00025960">
        <w:rPr>
          <w:sz w:val="20"/>
          <w:szCs w:val="20"/>
        </w:rPr>
        <w:t>155, 160, 165, 175, HWT</w:t>
      </w:r>
    </w:p>
    <w:p w14:paraId="3DED7765" w14:textId="06F44137" w:rsidR="001D74FA" w:rsidRPr="001D74FA" w:rsidRDefault="001D74FA" w:rsidP="00794613">
      <w:pPr>
        <w:rPr>
          <w:sz w:val="20"/>
          <w:szCs w:val="20"/>
        </w:rPr>
      </w:pPr>
    </w:p>
    <w:p w14:paraId="3CB7377D" w14:textId="77777777" w:rsidR="00A04A49" w:rsidRDefault="00A04A49" w:rsidP="00794613"/>
    <w:p w14:paraId="1C179076" w14:textId="77777777" w:rsidR="00A04A49" w:rsidRDefault="00A04A49" w:rsidP="00794613">
      <w:pPr>
        <w:rPr>
          <w:sz w:val="24"/>
          <w:szCs w:val="24"/>
        </w:rPr>
      </w:pPr>
      <w:r w:rsidRPr="00A04A49">
        <w:rPr>
          <w:b/>
          <w:sz w:val="24"/>
          <w:szCs w:val="24"/>
        </w:rPr>
        <w:t>Awards:</w:t>
      </w:r>
      <w:r>
        <w:rPr>
          <w:b/>
          <w:sz w:val="24"/>
          <w:szCs w:val="24"/>
        </w:rPr>
        <w:t xml:space="preserve"> </w:t>
      </w:r>
      <w:r>
        <w:rPr>
          <w:sz w:val="24"/>
          <w:szCs w:val="24"/>
        </w:rPr>
        <w:t>Top 4 placer</w:t>
      </w:r>
      <w:r w:rsidR="005C4DB5">
        <w:rPr>
          <w:sz w:val="24"/>
          <w:szCs w:val="24"/>
        </w:rPr>
        <w:t>s</w:t>
      </w:r>
      <w:r>
        <w:rPr>
          <w:sz w:val="24"/>
          <w:szCs w:val="24"/>
        </w:rPr>
        <w:t xml:space="preserve"> will earn </w:t>
      </w:r>
      <w:r w:rsidR="005C4DB5">
        <w:rPr>
          <w:sz w:val="24"/>
          <w:szCs w:val="24"/>
        </w:rPr>
        <w:t>medals</w:t>
      </w:r>
    </w:p>
    <w:p w14:paraId="4194EF48" w14:textId="4B2B07CC" w:rsidR="005C4DB5" w:rsidRPr="000E10BA" w:rsidRDefault="00F90043" w:rsidP="000E10BA">
      <w:pPr>
        <w:rPr>
          <w:sz w:val="24"/>
          <w:szCs w:val="24"/>
        </w:rPr>
      </w:pPr>
      <w:r>
        <w:rPr>
          <w:b/>
          <w:sz w:val="24"/>
          <w:szCs w:val="24"/>
        </w:rPr>
        <w:t>Weigh in</w:t>
      </w:r>
      <w:r w:rsidR="000E10BA">
        <w:rPr>
          <w:b/>
          <w:sz w:val="24"/>
          <w:szCs w:val="24"/>
        </w:rPr>
        <w:t xml:space="preserve">:  </w:t>
      </w:r>
      <w:r w:rsidR="000E10BA">
        <w:rPr>
          <w:sz w:val="24"/>
          <w:szCs w:val="24"/>
        </w:rPr>
        <w:t xml:space="preserve">Will be done as Home site </w:t>
      </w:r>
      <w:r>
        <w:rPr>
          <w:sz w:val="24"/>
          <w:szCs w:val="24"/>
        </w:rPr>
        <w:t>weigh ins</w:t>
      </w:r>
      <w:r w:rsidR="000E10BA">
        <w:rPr>
          <w:sz w:val="24"/>
          <w:szCs w:val="24"/>
        </w:rPr>
        <w:t xml:space="preserve">.  </w:t>
      </w:r>
      <w:r w:rsidR="001A7C77">
        <w:rPr>
          <w:sz w:val="24"/>
          <w:szCs w:val="24"/>
        </w:rPr>
        <w:t>A login will be emailed to each club attending to enter weights in on Friday night.  All weights must be entered by 8</w:t>
      </w:r>
      <w:r w:rsidR="00732CDB">
        <w:rPr>
          <w:sz w:val="24"/>
          <w:szCs w:val="24"/>
        </w:rPr>
        <w:t xml:space="preserve"> PM.</w:t>
      </w:r>
    </w:p>
    <w:p w14:paraId="09AC8263" w14:textId="4CD70928" w:rsidR="00A75084" w:rsidRDefault="00A75084" w:rsidP="00794613">
      <w:pPr>
        <w:rPr>
          <w:sz w:val="24"/>
          <w:szCs w:val="24"/>
        </w:rPr>
      </w:pPr>
      <w:r w:rsidRPr="00A75084">
        <w:rPr>
          <w:b/>
          <w:sz w:val="24"/>
          <w:szCs w:val="24"/>
        </w:rPr>
        <w:t>Coaches meeting:</w:t>
      </w:r>
      <w:r>
        <w:rPr>
          <w:b/>
          <w:sz w:val="24"/>
          <w:szCs w:val="24"/>
        </w:rPr>
        <w:t xml:space="preserve">  </w:t>
      </w:r>
      <w:r>
        <w:rPr>
          <w:sz w:val="24"/>
          <w:szCs w:val="24"/>
        </w:rPr>
        <w:t xml:space="preserve">8:15 AM in </w:t>
      </w:r>
      <w:r w:rsidR="005C4DB5">
        <w:rPr>
          <w:sz w:val="24"/>
          <w:szCs w:val="24"/>
        </w:rPr>
        <w:t xml:space="preserve">Wrestling </w:t>
      </w:r>
      <w:proofErr w:type="gramStart"/>
      <w:r w:rsidR="005C4DB5">
        <w:rPr>
          <w:sz w:val="24"/>
          <w:szCs w:val="24"/>
        </w:rPr>
        <w:t>room</w:t>
      </w:r>
      <w:proofErr w:type="gramEnd"/>
      <w:r w:rsidR="0060662E">
        <w:rPr>
          <w:sz w:val="24"/>
          <w:szCs w:val="24"/>
        </w:rPr>
        <w:t>-</w:t>
      </w:r>
      <w:r>
        <w:rPr>
          <w:sz w:val="24"/>
          <w:szCs w:val="24"/>
        </w:rPr>
        <w:t>Wrestling starts at 9:00 AM</w:t>
      </w:r>
    </w:p>
    <w:p w14:paraId="70871A85" w14:textId="0A115C1A" w:rsidR="00F90043" w:rsidRDefault="00F90043" w:rsidP="00794613">
      <w:pPr>
        <w:rPr>
          <w:sz w:val="24"/>
          <w:szCs w:val="24"/>
        </w:rPr>
      </w:pPr>
    </w:p>
    <w:p w14:paraId="2A49952A" w14:textId="79132413" w:rsidR="00A7470C" w:rsidRDefault="00A7470C" w:rsidP="00794613">
      <w:pPr>
        <w:rPr>
          <w:sz w:val="24"/>
          <w:szCs w:val="24"/>
        </w:rPr>
      </w:pPr>
      <w:r w:rsidRPr="00A7470C">
        <w:rPr>
          <w:sz w:val="24"/>
          <w:szCs w:val="24"/>
        </w:rPr>
        <w:t xml:space="preserve">Contact: Cullan Wilson 620-672-8430 email: </w:t>
      </w:r>
      <w:hyperlink r:id="rId4" w:history="1">
        <w:r w:rsidRPr="0038305F">
          <w:rPr>
            <w:rStyle w:val="Hyperlink"/>
            <w:sz w:val="24"/>
            <w:szCs w:val="24"/>
          </w:rPr>
          <w:t>prattwrestlingclub@yahoo.com</w:t>
        </w:r>
      </w:hyperlink>
    </w:p>
    <w:p w14:paraId="0C04FBB1" w14:textId="4D386F1A" w:rsidR="00A7470C" w:rsidRDefault="00A7470C" w:rsidP="00794613">
      <w:pPr>
        <w:rPr>
          <w:sz w:val="24"/>
          <w:szCs w:val="24"/>
        </w:rPr>
      </w:pPr>
    </w:p>
    <w:p w14:paraId="090B203A" w14:textId="1A876186" w:rsidR="004211C8" w:rsidRDefault="004211C8" w:rsidP="00794613">
      <w:pPr>
        <w:rPr>
          <w:sz w:val="24"/>
          <w:szCs w:val="24"/>
        </w:rPr>
      </w:pPr>
      <w:r>
        <w:rPr>
          <w:sz w:val="24"/>
          <w:szCs w:val="24"/>
        </w:rPr>
        <w:t>Please list exact weight of your heavy weight wrestlers. We reserve the right to combine brackets.</w:t>
      </w:r>
    </w:p>
    <w:p w14:paraId="56B500BC" w14:textId="78EA08D5" w:rsidR="00304F83" w:rsidRDefault="00304F83" w:rsidP="00794613">
      <w:pPr>
        <w:rPr>
          <w:sz w:val="24"/>
          <w:szCs w:val="24"/>
        </w:rPr>
      </w:pPr>
    </w:p>
    <w:p w14:paraId="06C47E67" w14:textId="77777777" w:rsidR="00FB10B6" w:rsidRDefault="00304F83" w:rsidP="00794613">
      <w:pPr>
        <w:rPr>
          <w:sz w:val="24"/>
          <w:szCs w:val="24"/>
        </w:rPr>
      </w:pPr>
      <w:r>
        <w:rPr>
          <w:sz w:val="24"/>
          <w:szCs w:val="24"/>
        </w:rPr>
        <w:t xml:space="preserve">Concessions will be available all day.  No coolers allowed in the main gym but can be stored in the </w:t>
      </w:r>
      <w:proofErr w:type="gramStart"/>
      <w:r>
        <w:rPr>
          <w:sz w:val="24"/>
          <w:szCs w:val="24"/>
        </w:rPr>
        <w:t>commons</w:t>
      </w:r>
      <w:proofErr w:type="gramEnd"/>
      <w:r>
        <w:rPr>
          <w:sz w:val="24"/>
          <w:szCs w:val="24"/>
        </w:rPr>
        <w:t xml:space="preserve"> areas. </w:t>
      </w:r>
    </w:p>
    <w:p w14:paraId="4561B9BB" w14:textId="4345DCD1" w:rsidR="00304F83" w:rsidRPr="00A7470C" w:rsidRDefault="00FB10B6" w:rsidP="00794613">
      <w:pPr>
        <w:rPr>
          <w:sz w:val="24"/>
          <w:szCs w:val="24"/>
        </w:rPr>
      </w:pPr>
      <w:r>
        <w:rPr>
          <w:sz w:val="24"/>
          <w:szCs w:val="24"/>
        </w:rPr>
        <w:t xml:space="preserve">Pratt Wrestling Club or USD 382 will not be responsible for injuries, lost, or stolen </w:t>
      </w:r>
      <w:r w:rsidR="001D5872">
        <w:rPr>
          <w:sz w:val="24"/>
          <w:szCs w:val="24"/>
        </w:rPr>
        <w:t>properties on the premises.</w:t>
      </w:r>
      <w:r w:rsidR="00304F83">
        <w:rPr>
          <w:sz w:val="24"/>
          <w:szCs w:val="24"/>
        </w:rPr>
        <w:t xml:space="preserve"> </w:t>
      </w:r>
    </w:p>
    <w:p w14:paraId="7F281D77" w14:textId="77777777" w:rsidR="00F54C77" w:rsidRPr="00A7470C" w:rsidRDefault="00F54C77" w:rsidP="00794613">
      <w:pPr>
        <w:rPr>
          <w:sz w:val="24"/>
          <w:szCs w:val="24"/>
        </w:rPr>
      </w:pPr>
    </w:p>
    <w:p w14:paraId="40FF6567" w14:textId="77777777" w:rsidR="00F54C77" w:rsidRPr="00A7470C" w:rsidRDefault="00F54C77" w:rsidP="00794613">
      <w:pPr>
        <w:rPr>
          <w:sz w:val="24"/>
          <w:szCs w:val="24"/>
        </w:rPr>
      </w:pPr>
    </w:p>
    <w:p w14:paraId="20E1EDF9" w14:textId="77777777" w:rsidR="00A75084" w:rsidRPr="00A7470C" w:rsidRDefault="00A75084" w:rsidP="00794613">
      <w:pPr>
        <w:rPr>
          <w:sz w:val="24"/>
          <w:szCs w:val="24"/>
        </w:rPr>
      </w:pPr>
    </w:p>
    <w:p w14:paraId="16731CDC" w14:textId="77777777" w:rsidR="00A75084" w:rsidRPr="00A7470C" w:rsidRDefault="00A75084" w:rsidP="00794613">
      <w:pPr>
        <w:rPr>
          <w:sz w:val="24"/>
          <w:szCs w:val="24"/>
        </w:rPr>
      </w:pPr>
    </w:p>
    <w:p w14:paraId="5926EEA0" w14:textId="77777777" w:rsidR="00A75084" w:rsidRPr="00A7470C" w:rsidRDefault="00A75084" w:rsidP="00794613">
      <w:pPr>
        <w:rPr>
          <w:sz w:val="24"/>
          <w:szCs w:val="24"/>
        </w:rPr>
      </w:pPr>
    </w:p>
    <w:p w14:paraId="459D4DA3" w14:textId="77777777" w:rsidR="00794613" w:rsidRPr="00A7470C" w:rsidRDefault="00794613" w:rsidP="00A04A49">
      <w:pPr>
        <w:rPr>
          <w:rFonts w:ascii="Algerian" w:hAnsi="Algerian"/>
          <w:color w:val="538135" w:themeColor="accent6" w:themeShade="BF"/>
          <w:sz w:val="28"/>
          <w:szCs w:val="28"/>
        </w:rPr>
      </w:pPr>
    </w:p>
    <w:p w14:paraId="3EB83411" w14:textId="77777777" w:rsidR="00A04A49" w:rsidRPr="00A7470C" w:rsidRDefault="00A04A49" w:rsidP="00A04A49">
      <w:pPr>
        <w:rPr>
          <w:color w:val="538135" w:themeColor="accent6" w:themeShade="BF"/>
          <w:sz w:val="28"/>
          <w:szCs w:val="28"/>
        </w:rPr>
      </w:pPr>
    </w:p>
    <w:p w14:paraId="3BB23F73" w14:textId="77777777" w:rsidR="00A04A49" w:rsidRPr="00A7470C" w:rsidRDefault="00A04A49" w:rsidP="00794613">
      <w:pPr>
        <w:jc w:val="center"/>
        <w:rPr>
          <w:rFonts w:ascii="Algerian" w:hAnsi="Algerian"/>
          <w:color w:val="538135" w:themeColor="accent6" w:themeShade="BF"/>
          <w:sz w:val="28"/>
          <w:szCs w:val="28"/>
        </w:rPr>
      </w:pPr>
    </w:p>
    <w:p w14:paraId="4038FF5C" w14:textId="77777777" w:rsidR="00794613" w:rsidRPr="00A7470C" w:rsidRDefault="00794613" w:rsidP="00794613">
      <w:pPr>
        <w:rPr>
          <w:rFonts w:ascii="Algerian" w:hAnsi="Algerian"/>
          <w:color w:val="538135" w:themeColor="accent6" w:themeShade="BF"/>
          <w:sz w:val="28"/>
          <w:szCs w:val="28"/>
        </w:rPr>
      </w:pPr>
    </w:p>
    <w:p w14:paraId="65A94B6E" w14:textId="77777777" w:rsidR="00794613" w:rsidRPr="00A7470C" w:rsidRDefault="00794613" w:rsidP="00794613">
      <w:pPr>
        <w:jc w:val="center"/>
        <w:rPr>
          <w:rFonts w:ascii="Algerian" w:hAnsi="Algerian"/>
          <w:color w:val="538135" w:themeColor="accent6" w:themeShade="BF"/>
          <w:sz w:val="28"/>
          <w:szCs w:val="28"/>
        </w:rPr>
      </w:pPr>
    </w:p>
    <w:sectPr w:rsidR="00794613" w:rsidRPr="00A7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13"/>
    <w:rsid w:val="00006FEE"/>
    <w:rsid w:val="00025960"/>
    <w:rsid w:val="000E10BA"/>
    <w:rsid w:val="000E18B0"/>
    <w:rsid w:val="001A4F81"/>
    <w:rsid w:val="001A7C77"/>
    <w:rsid w:val="001D5872"/>
    <w:rsid w:val="001D74FA"/>
    <w:rsid w:val="0024543E"/>
    <w:rsid w:val="002629EE"/>
    <w:rsid w:val="0027505B"/>
    <w:rsid w:val="00291241"/>
    <w:rsid w:val="00304F83"/>
    <w:rsid w:val="003E5776"/>
    <w:rsid w:val="004211C8"/>
    <w:rsid w:val="00475886"/>
    <w:rsid w:val="004B0AC0"/>
    <w:rsid w:val="005C4DB5"/>
    <w:rsid w:val="0060662E"/>
    <w:rsid w:val="00653035"/>
    <w:rsid w:val="00672228"/>
    <w:rsid w:val="00682C82"/>
    <w:rsid w:val="006A2C2C"/>
    <w:rsid w:val="006F39BF"/>
    <w:rsid w:val="00720553"/>
    <w:rsid w:val="00732CDB"/>
    <w:rsid w:val="00794613"/>
    <w:rsid w:val="00826D7E"/>
    <w:rsid w:val="008365F6"/>
    <w:rsid w:val="008F2992"/>
    <w:rsid w:val="00A04A49"/>
    <w:rsid w:val="00A4723A"/>
    <w:rsid w:val="00A7470C"/>
    <w:rsid w:val="00A75084"/>
    <w:rsid w:val="00AD555F"/>
    <w:rsid w:val="00B828F3"/>
    <w:rsid w:val="00BF1493"/>
    <w:rsid w:val="00CD54DD"/>
    <w:rsid w:val="00D34EBF"/>
    <w:rsid w:val="00DF3C04"/>
    <w:rsid w:val="00F31EE7"/>
    <w:rsid w:val="00F54C77"/>
    <w:rsid w:val="00F90043"/>
    <w:rsid w:val="00FB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9875"/>
  <w15:chartTrackingRefBased/>
  <w15:docId w15:val="{7C99AABB-4599-41FA-BFBF-208FA051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61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70C"/>
    <w:rPr>
      <w:color w:val="0563C1" w:themeColor="hyperlink"/>
      <w:u w:val="single"/>
    </w:rPr>
  </w:style>
  <w:style w:type="character" w:styleId="UnresolvedMention">
    <w:name w:val="Unresolved Mention"/>
    <w:basedOn w:val="DefaultParagraphFont"/>
    <w:uiPriority w:val="99"/>
    <w:semiHidden/>
    <w:unhideWhenUsed/>
    <w:rsid w:val="00A7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ttwrestlingclu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Sysco</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Cullan 057</dc:creator>
  <cp:keywords/>
  <dc:description/>
  <cp:lastModifiedBy>Wilson, Cullan 057</cp:lastModifiedBy>
  <cp:revision>25</cp:revision>
  <dcterms:created xsi:type="dcterms:W3CDTF">2019-11-20T21:38:00Z</dcterms:created>
  <dcterms:modified xsi:type="dcterms:W3CDTF">2019-12-09T17:06:00Z</dcterms:modified>
</cp:coreProperties>
</file>