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56"/>
          <w:szCs w:val="5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6"/>
          <w:szCs w:val="56"/>
          <w:shd w:fill="auto" w:val="clear"/>
          <w:vertAlign w:val="baseline"/>
          <w:rtl w:val="0"/>
        </w:rPr>
        <w:t xml:space="preserve">Riverdale Raider Rumble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Saturday, August 31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shd w:fill="auto" w:val="clear"/>
          <w:vertAlign w:val="baseline"/>
          <w:rtl w:val="0"/>
        </w:rPr>
        <w:t xml:space="preserve">st,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2019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Riverdale High School Gym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2600 Buckingham Rd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Fort Myers, FL 33905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Entry Fee: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 $20 if pre-registered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$30 register at the door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($10 second entry)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Must have 2019 AAU Membership Card!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highlight w:val="yellow"/>
          <w:vertAlign w:val="baseline"/>
          <w:rtl w:val="0"/>
        </w:rPr>
        <w:t xml:space="preserve">You Must Pre-register 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3"/>
            <w:szCs w:val="23"/>
            <w:highlight w:val="yellow"/>
            <w:u w:val="single"/>
            <w:vertAlign w:val="baseline"/>
            <w:rtl w:val="0"/>
          </w:rPr>
          <w:t xml:space="preserve">www.trackwrestling.com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highlight w:val="yellow"/>
          <w:vertAlign w:val="baseline"/>
          <w:rtl w:val="0"/>
        </w:rPr>
        <w:t xml:space="preserve"> by noon on Friday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K-2, 3-5, 6-8th Grades (Block Weights)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Weigh-in 8:00-9:00 am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Wrestling 9:30 am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vertAlign w:val="baseline"/>
          <w:rtl w:val="0"/>
        </w:rPr>
        <w:t xml:space="preserve">Weigh ins end at 9 am, no exceptions.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Varsity &amp; JV High School Division (Block Weights)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Weigh-ins – 9:00-10:00 am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Wrestling – 11:00 am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highlight w:val="yellow"/>
          <w:vertAlign w:val="baseline"/>
          <w:rtl w:val="0"/>
        </w:rPr>
        <w:t xml:space="preserve">Weigh ins end at 10 am, no exceptions.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 for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places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shd w:fill="auto" w:val="clear"/>
          <w:vertAlign w:val="baseline"/>
          <w:rtl w:val="0"/>
        </w:rPr>
        <w:t xml:space="preserve"> with questions: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shd w:fill="auto" w:val="clear"/>
          <w:vertAlign w:val="baseline"/>
          <w:rtl w:val="0"/>
        </w:rPr>
        <w:t xml:space="preserve">kriseh@leeschools.net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This event is licensed by the Amateur Athletic Union of the U.S., Inc. 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All participants must have a current AAU membership. 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AAU membership may not be included as part of the entry fee to the event. 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AAU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Youth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Athlete membership must be obtained before the competition begins, except where the event operator has a laptop available with an internet connection. 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Be Prepared: Adult and Non-Athlete memberships are no longer instant and cannot be applied for at an event. Due to background screenings, please allow up to 10 days for adult memberships to be processed.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Participants are encouraged to visit the AAU website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www.aausports.org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to obtain their membership. </w:t>
      </w:r>
    </w:p>
    <w:p w:rsidR="00000000" w:rsidDel="00000000" w:rsidP="00000000" w:rsidRDefault="00000000" w:rsidRPr="00000000" w14:paraId="0000002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Note: any contacts listed within this flyer MUST have a current AAU Membership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ackwrestling.com/" TargetMode="External"/><Relationship Id="rId8" Type="http://schemas.openxmlformats.org/officeDocument/2006/relationships/hyperlink" Target="http://www.aauspo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/6go2DBbT9Aqm9c4I8dCQVzcA==">AMUW2mUvGRHLCCCHNwMfwVxnkkGnd2UFkoGXBCtSSTJ7sRdw/0aSqAxXOC4zq/05p1VaX0z9hZNBUfso7KRYNr0sjm16penVQw9nFBVML2q29EgJRZ8BukE=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