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  <w:u w:val="single"/>
        </w:rPr>
      </w:pPr>
      <w:bookmarkStart w:id="0" w:name="_GoBack"/>
      <w:bookmarkEnd w:id="0"/>
      <w:r>
        <w:rPr>
          <w:b/>
          <w:color w:val="000000"/>
          <w:sz w:val="40"/>
          <w:szCs w:val="40"/>
          <w:u w:val="single"/>
        </w:rPr>
        <w:t>Deep Invitational</w:t>
      </w:r>
    </w:p>
    <w:p w14:paraId="00000002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July 27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 </w:t>
      </w:r>
    </w:p>
    <w:p w14:paraId="00000003" w14:textId="77777777" w:rsidR="0014433A" w:rsidRDefault="0014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0000004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DEEP South Invitational HS</w:t>
      </w:r>
    </w:p>
    <w:p w14:paraId="00000005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July 25</w:t>
      </w:r>
      <w:r>
        <w:rPr>
          <w:b/>
          <w:color w:val="000000"/>
          <w:sz w:val="28"/>
          <w:szCs w:val="28"/>
          <w:vertAlign w:val="superscript"/>
        </w:rPr>
        <w:t>th</w:t>
      </w:r>
    </w:p>
    <w:p w14:paraId="00000006" w14:textId="77777777" w:rsidR="0014433A" w:rsidRDefault="0014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0000007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Watermark Place</w:t>
      </w:r>
    </w:p>
    <w:p w14:paraId="00000008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4500 Katie's Way</w:t>
      </w:r>
      <w:r>
        <w:rPr>
          <w:b/>
          <w:color w:val="000000"/>
          <w:sz w:val="28"/>
          <w:szCs w:val="28"/>
        </w:rPr>
        <w:tab/>
      </w:r>
    </w:p>
    <w:p w14:paraId="00000009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Bessemer,AL 35020</w:t>
      </w:r>
    </w:p>
    <w:p w14:paraId="0000000A" w14:textId="77777777" w:rsidR="0014433A" w:rsidRDefault="0014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14:paraId="0000000B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Last year we had 13 states represented for this event. Many state champions did not place. This is a top level competition that will include champions from Tulsa, Dixie and Virginia Beach Nationals. The Souths best will be represented at this event. </w:t>
      </w:r>
    </w:p>
    <w:p w14:paraId="0000000C" w14:textId="77777777" w:rsidR="0014433A" w:rsidRDefault="0014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0D" w14:textId="1D2133F0" w:rsidR="0014433A" w:rsidRDefault="009E4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This is an AAU tournament. All wrestlers must have AAU membership. </w:t>
      </w:r>
    </w:p>
    <w:p w14:paraId="705A7D9A" w14:textId="77777777" w:rsidR="009E4CA6" w:rsidRDefault="009E4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0E" w14:textId="35F0C24B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Age and weight criteria are up on Trackwrestling under Divisions.</w:t>
      </w:r>
    </w:p>
    <w:p w14:paraId="0000000F" w14:textId="77777777" w:rsidR="0014433A" w:rsidRDefault="0014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10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Weigh ins: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 xml:space="preserve">Wednesday, July 24th: 5:30 pm to 8:00 pm </w:t>
      </w:r>
      <w:r>
        <w:rPr>
          <w:color w:val="000000"/>
          <w:sz w:val="26"/>
          <w:szCs w:val="26"/>
        </w:rPr>
        <w:br/>
        <w:t>Thursday, July 25th: 7:45 am to 9 am and 1 pm to 4 pm (Central)** - Onsite</w:t>
      </w:r>
      <w:r>
        <w:rPr>
          <w:color w:val="000000"/>
          <w:sz w:val="26"/>
          <w:szCs w:val="26"/>
        </w:rPr>
        <w:br/>
        <w:t>Friday, July 27th: 1 pm to 7 pm (Central) - Onsite</w:t>
      </w:r>
      <w:r>
        <w:rPr>
          <w:color w:val="000000"/>
          <w:sz w:val="26"/>
          <w:szCs w:val="26"/>
        </w:rPr>
        <w:br/>
        <w:t>Saturday, July 28th: 7:30 am to 8:30 am and 11 am to 12:45 pm (Central) - Onsite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Additional weigh in on Saturday, July 28th onsite for Kids wrestling in the afternoon session only 11:00- 1:00 (Central)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Weigh-ins from the Deep South Duals will be accepted for the Deep South Invitational.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There is a 1 lbs weight allowance for k-8 and 2lb for High school</w:t>
      </w:r>
      <w:r>
        <w:rPr>
          <w:color w:val="000000"/>
          <w:sz w:val="26"/>
          <w:szCs w:val="26"/>
        </w:rPr>
        <w:br/>
      </w:r>
    </w:p>
    <w:p w14:paraId="0C4A28D2" w14:textId="5A2EDF75" w:rsidR="0063127F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Schedule:</w:t>
      </w:r>
      <w:r>
        <w:rPr>
          <w:color w:val="000000"/>
          <w:sz w:val="26"/>
          <w:szCs w:val="26"/>
        </w:rPr>
        <w:br/>
        <w:t>Tot, Bantam, and Midget begin wrestling at 8:30AM (Central)</w:t>
      </w:r>
      <w:r>
        <w:rPr>
          <w:color w:val="000000"/>
          <w:sz w:val="26"/>
          <w:szCs w:val="26"/>
        </w:rPr>
        <w:br/>
        <w:t>Novice</w:t>
      </w:r>
      <w:r w:rsidR="0063127F">
        <w:rPr>
          <w:color w:val="000000"/>
          <w:sz w:val="26"/>
          <w:szCs w:val="26"/>
        </w:rPr>
        <w:t xml:space="preserve"> and</w:t>
      </w:r>
      <w:r>
        <w:rPr>
          <w:color w:val="000000"/>
          <w:sz w:val="26"/>
          <w:szCs w:val="26"/>
        </w:rPr>
        <w:t xml:space="preserve"> Schoolboy begin wrest</w:t>
      </w:r>
      <w:r w:rsidR="0063127F">
        <w:rPr>
          <w:color w:val="000000"/>
          <w:sz w:val="26"/>
          <w:szCs w:val="26"/>
        </w:rPr>
        <w:t>ling at 1:30</w:t>
      </w:r>
      <w:r>
        <w:rPr>
          <w:color w:val="000000"/>
          <w:sz w:val="26"/>
          <w:szCs w:val="26"/>
        </w:rPr>
        <w:br/>
        <w:t>Matches will be a 1-1-1 format except for the High School division.</w:t>
      </w:r>
      <w:r>
        <w:rPr>
          <w:color w:val="000000"/>
          <w:sz w:val="26"/>
          <w:szCs w:val="26"/>
        </w:rPr>
        <w:br/>
      </w:r>
      <w:r w:rsidR="0063127F">
        <w:rPr>
          <w:color w:val="000000"/>
          <w:sz w:val="26"/>
          <w:szCs w:val="26"/>
        </w:rPr>
        <w:t xml:space="preserve">High school </w:t>
      </w:r>
      <w:r w:rsidR="007F7FA8">
        <w:rPr>
          <w:color w:val="000000"/>
          <w:sz w:val="26"/>
          <w:szCs w:val="26"/>
        </w:rPr>
        <w:t>individuals start at 9:00am on July 25</w:t>
      </w:r>
      <w:r w:rsidR="007F7FA8" w:rsidRPr="007F7FA8">
        <w:rPr>
          <w:color w:val="000000"/>
          <w:sz w:val="26"/>
          <w:szCs w:val="26"/>
          <w:vertAlign w:val="superscript"/>
        </w:rPr>
        <w:t>th</w:t>
      </w:r>
      <w:r w:rsidR="007F7FA8">
        <w:rPr>
          <w:color w:val="000000"/>
          <w:sz w:val="26"/>
          <w:szCs w:val="26"/>
        </w:rPr>
        <w:t>.</w:t>
      </w:r>
    </w:p>
    <w:p w14:paraId="00000011" w14:textId="0AD0EE14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High School matches will be 1.5-1.5-1.5.</w:t>
      </w:r>
      <w:r>
        <w:rPr>
          <w:color w:val="000000"/>
          <w:sz w:val="26"/>
          <w:szCs w:val="26"/>
        </w:rPr>
        <w:br/>
        <w:t>Overtime will be 1 minute sudden death from neutral. After that the 30-30 system will be used.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Registration is open now at $20. After July 6th it goes to $30. Walk up registration is $40. No Exceptions.</w:t>
      </w:r>
      <w:r>
        <w:rPr>
          <w:color w:val="000000"/>
          <w:sz w:val="26"/>
          <w:szCs w:val="26"/>
        </w:rPr>
        <w:br/>
        <w:t>Double bracketing is accepted and we will accommodate the best we can. No guarantees</w:t>
      </w:r>
    </w:p>
    <w:p w14:paraId="00000012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br/>
        <w:t>This tournament is an AAU insured event. AAU membership required.</w:t>
      </w:r>
    </w:p>
    <w:p w14:paraId="00000013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General Admission:</w:t>
      </w:r>
      <w:r>
        <w:rPr>
          <w:color w:val="000000"/>
          <w:sz w:val="26"/>
          <w:szCs w:val="26"/>
        </w:rPr>
        <w:br/>
        <w:t>Adults:</w:t>
      </w:r>
      <w:r>
        <w:rPr>
          <w:color w:val="000000"/>
          <w:sz w:val="26"/>
          <w:szCs w:val="26"/>
        </w:rPr>
        <w:br/>
        <w:t>$35 - 3 day</w:t>
      </w:r>
      <w:r>
        <w:rPr>
          <w:color w:val="000000"/>
          <w:sz w:val="26"/>
          <w:szCs w:val="26"/>
        </w:rPr>
        <w:br/>
        <w:t>$25 - 2 day</w:t>
      </w:r>
      <w:r>
        <w:rPr>
          <w:color w:val="000000"/>
          <w:sz w:val="26"/>
          <w:szCs w:val="26"/>
        </w:rPr>
        <w:br/>
        <w:t>$15 - 1 day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Children under 5 are free.</w:t>
      </w:r>
    </w:p>
    <w:p w14:paraId="00000014" w14:textId="77777777" w:rsidR="0014433A" w:rsidRDefault="0014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15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Hotels:</w:t>
      </w:r>
    </w:p>
    <w:p w14:paraId="00000016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Best Western</w:t>
      </w:r>
    </w:p>
    <w:p w14:paraId="00000017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Arial" w:eastAsia="Arial" w:hAnsi="Arial" w:cs="Arial"/>
          <w:color w:val="222222"/>
          <w:highlight w:val="white"/>
        </w:rPr>
        <w:t>5041 Academy Ln, Bessemer, AL 35022</w:t>
      </w:r>
    </w:p>
    <w:p w14:paraId="00000018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(205) 481-1950</w:t>
      </w:r>
    </w:p>
    <w:p w14:paraId="00000019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Discount Code: DSD or Deep South Duals*</w:t>
      </w:r>
    </w:p>
    <w:p w14:paraId="0000001A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*Rooms are limited</w:t>
      </w:r>
    </w:p>
    <w:p w14:paraId="0000001B" w14:textId="77777777" w:rsidR="0014433A" w:rsidRDefault="0014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1C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Comfort Inn</w:t>
      </w:r>
    </w:p>
    <w:p w14:paraId="0000001D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5051 Academy Ln, Bessemer, AL 35022</w:t>
      </w:r>
    </w:p>
    <w:p w14:paraId="0000001E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(205) 428-3999</w:t>
      </w:r>
    </w:p>
    <w:p w14:paraId="0000001F" w14:textId="77777777" w:rsidR="0014433A" w:rsidRDefault="0014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</w:p>
    <w:p w14:paraId="00000020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Holiday Inn</w:t>
      </w:r>
    </w:p>
    <w:p w14:paraId="00000021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5001 Academy Ln, Bessemer, AL 35022</w:t>
      </w:r>
    </w:p>
    <w:p w14:paraId="00000022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(205) 424-2600</w:t>
      </w:r>
    </w:p>
    <w:p w14:paraId="00000023" w14:textId="77777777" w:rsidR="0014433A" w:rsidRDefault="0014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24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Fairfield Inn</w:t>
      </w:r>
    </w:p>
    <w:p w14:paraId="00000025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4980 Academy Ct, Bessemer, AL 35022</w:t>
      </w:r>
    </w:p>
    <w:p w14:paraId="00000026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(205) 277-1700</w:t>
      </w:r>
    </w:p>
    <w:p w14:paraId="00000027" w14:textId="77777777" w:rsidR="0014433A" w:rsidRDefault="0014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bookmarkStart w:id="1" w:name="_gjdgxs" w:colFirst="0" w:colLast="0"/>
      <w:bookmarkEnd w:id="1"/>
    </w:p>
    <w:p w14:paraId="00000028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Country Inn &amp; Suites</w:t>
      </w:r>
    </w:p>
    <w:p w14:paraId="00000029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4985 Academy Ct, Bessemer, AL 35022</w:t>
      </w:r>
    </w:p>
    <w:p w14:paraId="0000002A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(205) 481-0007</w:t>
      </w:r>
    </w:p>
    <w:p w14:paraId="0000002B" w14:textId="77777777" w:rsidR="0014433A" w:rsidRDefault="0014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2C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Tournament Host:</w:t>
      </w:r>
    </w:p>
    <w:p w14:paraId="0000002D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David Hill</w:t>
      </w:r>
    </w:p>
    <w:p w14:paraId="0000002E" w14:textId="77777777" w:rsidR="0014433A" w:rsidRDefault="00632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hyperlink r:id="rId4">
        <w:r w:rsidR="005365F1">
          <w:rPr>
            <w:color w:val="0000FF"/>
            <w:sz w:val="26"/>
            <w:szCs w:val="26"/>
            <w:u w:val="single"/>
          </w:rPr>
          <w:t>D</w:t>
        </w:r>
      </w:hyperlink>
      <w:hyperlink r:id="rId5">
        <w:r w:rsidR="005365F1">
          <w:rPr>
            <w:color w:val="0000FF"/>
            <w:sz w:val="26"/>
            <w:szCs w:val="26"/>
            <w:u w:val="single"/>
          </w:rPr>
          <w:t>ma</w:t>
        </w:r>
      </w:hyperlink>
      <w:hyperlink r:id="rId6">
        <w:r w:rsidR="005365F1">
          <w:rPr>
            <w:color w:val="0000FF"/>
            <w:sz w:val="26"/>
            <w:szCs w:val="26"/>
            <w:u w:val="single"/>
          </w:rPr>
          <w:t>y27@aol.com</w:t>
        </w:r>
      </w:hyperlink>
    </w:p>
    <w:p w14:paraId="0000002F" w14:textId="77777777" w:rsidR="0014433A" w:rsidRDefault="005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205-966-1398</w:t>
      </w:r>
    </w:p>
    <w:sectPr w:rsidR="0014433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3A"/>
    <w:rsid w:val="0014433A"/>
    <w:rsid w:val="005365F1"/>
    <w:rsid w:val="0063127F"/>
    <w:rsid w:val="00632D3E"/>
    <w:rsid w:val="007F7FA8"/>
    <w:rsid w:val="008E1AC5"/>
    <w:rsid w:val="009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2010"/>
  <w15:docId w15:val="{CE755AE0-574F-1346-A8EE-A7DACFF4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B5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E1A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y27@aol.com" TargetMode="External"/><Relationship Id="rId5" Type="http://schemas.openxmlformats.org/officeDocument/2006/relationships/hyperlink" Target="mailto:Damy27@aol.com" TargetMode="External"/><Relationship Id="rId4" Type="http://schemas.openxmlformats.org/officeDocument/2006/relationships/hyperlink" Target="mailto:Damy2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Wanagat, Ben</dc:creator>
  <cp:lastModifiedBy>Eric Hughes</cp:lastModifiedBy>
  <cp:revision>2</cp:revision>
  <dcterms:created xsi:type="dcterms:W3CDTF">2019-07-20T19:06:00Z</dcterms:created>
  <dcterms:modified xsi:type="dcterms:W3CDTF">2019-07-20T19:06:00Z</dcterms:modified>
</cp:coreProperties>
</file>